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E7E5C5" w14:textId="77777777" w:rsidR="00DB466E" w:rsidRDefault="00642550" w:rsidP="001D7081">
      <w:pPr>
        <w:pStyle w:val="NormalWeb"/>
        <w:spacing w:before="0" w:beforeAutospacing="0" w:after="0" w:afterAutospacing="0" w:line="480" w:lineRule="auto"/>
        <w:ind w:firstLine="810"/>
        <w:rPr>
          <w:color w:val="0E101A"/>
        </w:rPr>
      </w:pPr>
      <w:r w:rsidRPr="00DC6452">
        <w:rPr>
          <w:color w:val="0E101A"/>
        </w:rPr>
        <w:t>                                   </w:t>
      </w:r>
      <w:r w:rsidR="00DB466E">
        <w:rPr>
          <w:color w:val="0E101A"/>
        </w:rPr>
        <w:t xml:space="preserve">                         </w:t>
      </w:r>
    </w:p>
    <w:p w14:paraId="3D668132" w14:textId="77777777" w:rsidR="00DB466E" w:rsidRDefault="00DB466E" w:rsidP="001D7081">
      <w:pPr>
        <w:pStyle w:val="NormalWeb"/>
        <w:spacing w:before="0" w:beforeAutospacing="0" w:after="0" w:afterAutospacing="0" w:line="480" w:lineRule="auto"/>
        <w:ind w:firstLine="810"/>
        <w:rPr>
          <w:color w:val="0E101A"/>
        </w:rPr>
      </w:pPr>
    </w:p>
    <w:p w14:paraId="207731B5" w14:textId="77777777" w:rsidR="00DB466E" w:rsidRDefault="00DB466E" w:rsidP="001D7081">
      <w:pPr>
        <w:pStyle w:val="NormalWeb"/>
        <w:spacing w:before="0" w:beforeAutospacing="0" w:after="0" w:afterAutospacing="0" w:line="480" w:lineRule="auto"/>
        <w:ind w:firstLine="810"/>
        <w:rPr>
          <w:color w:val="0E101A"/>
        </w:rPr>
      </w:pPr>
    </w:p>
    <w:p w14:paraId="17BABEBA" w14:textId="77777777" w:rsidR="00DB466E" w:rsidRDefault="00DB466E" w:rsidP="001D7081">
      <w:pPr>
        <w:pStyle w:val="NormalWeb"/>
        <w:spacing w:before="0" w:beforeAutospacing="0" w:after="0" w:afterAutospacing="0" w:line="480" w:lineRule="auto"/>
        <w:ind w:firstLine="810"/>
        <w:rPr>
          <w:color w:val="0E101A"/>
        </w:rPr>
      </w:pPr>
    </w:p>
    <w:p w14:paraId="7233B478" w14:textId="77777777" w:rsidR="00DB466E" w:rsidRDefault="00DB466E" w:rsidP="001D7081">
      <w:pPr>
        <w:pStyle w:val="NormalWeb"/>
        <w:spacing w:before="0" w:beforeAutospacing="0" w:after="0" w:afterAutospacing="0" w:line="480" w:lineRule="auto"/>
        <w:ind w:firstLine="810"/>
        <w:rPr>
          <w:color w:val="0E101A"/>
        </w:rPr>
      </w:pPr>
    </w:p>
    <w:p w14:paraId="449F43B3" w14:textId="77777777" w:rsidR="00DB466E" w:rsidRDefault="00DB466E" w:rsidP="001D7081">
      <w:pPr>
        <w:pStyle w:val="NormalWeb"/>
        <w:spacing w:before="0" w:beforeAutospacing="0" w:after="0" w:afterAutospacing="0" w:line="480" w:lineRule="auto"/>
        <w:ind w:firstLine="810"/>
        <w:rPr>
          <w:color w:val="0E101A"/>
        </w:rPr>
      </w:pPr>
    </w:p>
    <w:p w14:paraId="2CF4F748" w14:textId="77777777" w:rsidR="00DB466E" w:rsidRDefault="00DB466E" w:rsidP="001D7081">
      <w:pPr>
        <w:pStyle w:val="NormalWeb"/>
        <w:spacing w:before="0" w:beforeAutospacing="0" w:after="0" w:afterAutospacing="0" w:line="480" w:lineRule="auto"/>
        <w:ind w:firstLine="810"/>
        <w:jc w:val="center"/>
        <w:rPr>
          <w:color w:val="0E101A"/>
        </w:rPr>
      </w:pPr>
    </w:p>
    <w:p w14:paraId="4CBF430C" w14:textId="77777777" w:rsidR="00DB466E" w:rsidRDefault="00DB466E" w:rsidP="001D7081">
      <w:pPr>
        <w:pStyle w:val="NormalWeb"/>
        <w:spacing w:before="0" w:beforeAutospacing="0" w:after="0" w:afterAutospacing="0" w:line="480" w:lineRule="auto"/>
        <w:ind w:firstLine="810"/>
        <w:jc w:val="center"/>
        <w:rPr>
          <w:color w:val="0E101A"/>
        </w:rPr>
      </w:pPr>
    </w:p>
    <w:p w14:paraId="607BFE8C" w14:textId="77777777" w:rsidR="00DB466E" w:rsidRDefault="00DB466E" w:rsidP="001D7081">
      <w:pPr>
        <w:pStyle w:val="NormalWeb"/>
        <w:spacing w:before="0" w:beforeAutospacing="0" w:after="0" w:afterAutospacing="0" w:line="480" w:lineRule="auto"/>
        <w:ind w:firstLine="810"/>
        <w:jc w:val="center"/>
        <w:rPr>
          <w:color w:val="0E101A"/>
        </w:rPr>
      </w:pPr>
    </w:p>
    <w:p w14:paraId="0FE11CE0" w14:textId="77777777" w:rsidR="00DB466E" w:rsidRDefault="00DB466E" w:rsidP="001D7081">
      <w:pPr>
        <w:pStyle w:val="NormalWeb"/>
        <w:spacing w:before="0" w:beforeAutospacing="0" w:after="0" w:afterAutospacing="0" w:line="480" w:lineRule="auto"/>
        <w:ind w:firstLine="810"/>
        <w:jc w:val="center"/>
        <w:rPr>
          <w:color w:val="0E101A"/>
        </w:rPr>
      </w:pPr>
    </w:p>
    <w:p w14:paraId="4A1D72F3" w14:textId="77777777" w:rsidR="00DB466E" w:rsidRDefault="00DB466E" w:rsidP="001D7081">
      <w:pPr>
        <w:pStyle w:val="NormalWeb"/>
        <w:spacing w:before="0" w:beforeAutospacing="0" w:after="0" w:afterAutospacing="0" w:line="480" w:lineRule="auto"/>
        <w:ind w:firstLine="810"/>
        <w:jc w:val="center"/>
        <w:rPr>
          <w:color w:val="0E101A"/>
        </w:rPr>
      </w:pPr>
    </w:p>
    <w:p w14:paraId="66CFA93E" w14:textId="77777777" w:rsidR="00DB466E" w:rsidRDefault="00DB466E" w:rsidP="001D7081">
      <w:pPr>
        <w:pStyle w:val="NormalWeb"/>
        <w:spacing w:before="0" w:beforeAutospacing="0" w:after="0" w:afterAutospacing="0" w:line="480" w:lineRule="auto"/>
        <w:ind w:firstLine="810"/>
        <w:jc w:val="center"/>
        <w:rPr>
          <w:color w:val="0E101A"/>
        </w:rPr>
      </w:pPr>
      <w:r>
        <w:rPr>
          <w:color w:val="0E101A"/>
        </w:rPr>
        <w:t>Natural Therapy</w:t>
      </w:r>
    </w:p>
    <w:p w14:paraId="479CAEFA" w14:textId="77777777" w:rsidR="00DB466E" w:rsidRDefault="00DB466E" w:rsidP="001D7081">
      <w:pPr>
        <w:pStyle w:val="NormalWeb"/>
        <w:spacing w:before="0" w:beforeAutospacing="0" w:after="0" w:afterAutospacing="0" w:line="480" w:lineRule="auto"/>
        <w:ind w:firstLine="810"/>
        <w:jc w:val="center"/>
        <w:rPr>
          <w:color w:val="0E101A"/>
        </w:rPr>
      </w:pPr>
      <w:r>
        <w:rPr>
          <w:color w:val="0E101A"/>
        </w:rPr>
        <w:t>Name of Student</w:t>
      </w:r>
    </w:p>
    <w:p w14:paraId="60F18589" w14:textId="77777777" w:rsidR="00DB466E" w:rsidRDefault="00DB466E" w:rsidP="001D7081">
      <w:pPr>
        <w:pStyle w:val="NormalWeb"/>
        <w:spacing w:before="0" w:beforeAutospacing="0" w:after="0" w:afterAutospacing="0" w:line="480" w:lineRule="auto"/>
        <w:ind w:firstLine="810"/>
        <w:jc w:val="center"/>
        <w:rPr>
          <w:color w:val="0E101A"/>
        </w:rPr>
      </w:pPr>
      <w:r>
        <w:rPr>
          <w:color w:val="0E101A"/>
        </w:rPr>
        <w:t>Institution</w:t>
      </w:r>
    </w:p>
    <w:p w14:paraId="2C9CB502" w14:textId="77777777" w:rsidR="00DB466E" w:rsidRDefault="00DB466E" w:rsidP="001D7081">
      <w:pPr>
        <w:pStyle w:val="NormalWeb"/>
        <w:spacing w:before="0" w:beforeAutospacing="0" w:after="0" w:afterAutospacing="0" w:line="480" w:lineRule="auto"/>
        <w:ind w:firstLine="810"/>
        <w:jc w:val="center"/>
        <w:rPr>
          <w:color w:val="0E101A"/>
        </w:rPr>
      </w:pPr>
      <w:r>
        <w:rPr>
          <w:color w:val="0E101A"/>
        </w:rPr>
        <w:t>Date</w:t>
      </w:r>
    </w:p>
    <w:p w14:paraId="12D8D835" w14:textId="77777777" w:rsidR="00DB466E" w:rsidRDefault="00DB466E" w:rsidP="001D7081">
      <w:pPr>
        <w:pStyle w:val="NormalWeb"/>
        <w:spacing w:before="0" w:beforeAutospacing="0" w:after="0" w:afterAutospacing="0" w:line="480" w:lineRule="auto"/>
        <w:ind w:firstLine="810"/>
        <w:jc w:val="center"/>
        <w:rPr>
          <w:color w:val="0E101A"/>
        </w:rPr>
      </w:pPr>
    </w:p>
    <w:p w14:paraId="23EB31DD" w14:textId="77777777" w:rsidR="00DB466E" w:rsidRDefault="00DB466E" w:rsidP="001D7081">
      <w:pPr>
        <w:pStyle w:val="NormalWeb"/>
        <w:spacing w:before="0" w:beforeAutospacing="0" w:after="0" w:afterAutospacing="0" w:line="480" w:lineRule="auto"/>
        <w:ind w:firstLine="810"/>
        <w:rPr>
          <w:color w:val="0E101A"/>
        </w:rPr>
      </w:pPr>
    </w:p>
    <w:p w14:paraId="10E49F24" w14:textId="77777777" w:rsidR="00DB466E" w:rsidRDefault="00DB466E" w:rsidP="001D7081">
      <w:pPr>
        <w:pStyle w:val="NormalWeb"/>
        <w:spacing w:before="0" w:beforeAutospacing="0" w:after="0" w:afterAutospacing="0" w:line="480" w:lineRule="auto"/>
        <w:ind w:firstLine="810"/>
        <w:rPr>
          <w:color w:val="0E101A"/>
        </w:rPr>
      </w:pPr>
    </w:p>
    <w:p w14:paraId="2DB9CFDE" w14:textId="77777777" w:rsidR="00DB466E" w:rsidRDefault="00DB466E" w:rsidP="001D7081">
      <w:pPr>
        <w:pStyle w:val="NormalWeb"/>
        <w:spacing w:before="0" w:beforeAutospacing="0" w:after="0" w:afterAutospacing="0" w:line="480" w:lineRule="auto"/>
        <w:ind w:firstLine="810"/>
        <w:rPr>
          <w:color w:val="0E101A"/>
        </w:rPr>
      </w:pPr>
    </w:p>
    <w:p w14:paraId="4C683C6F" w14:textId="77777777" w:rsidR="00DB466E" w:rsidRDefault="00DB466E" w:rsidP="001D7081">
      <w:pPr>
        <w:pStyle w:val="NormalWeb"/>
        <w:spacing w:before="0" w:beforeAutospacing="0" w:after="0" w:afterAutospacing="0" w:line="480" w:lineRule="auto"/>
        <w:ind w:firstLine="810"/>
        <w:rPr>
          <w:color w:val="0E101A"/>
        </w:rPr>
      </w:pPr>
    </w:p>
    <w:p w14:paraId="55E33E6C" w14:textId="77777777" w:rsidR="00DB466E" w:rsidRDefault="00DB466E" w:rsidP="001D7081">
      <w:pPr>
        <w:pStyle w:val="NormalWeb"/>
        <w:spacing w:before="0" w:beforeAutospacing="0" w:after="0" w:afterAutospacing="0" w:line="480" w:lineRule="auto"/>
        <w:ind w:firstLine="810"/>
        <w:rPr>
          <w:color w:val="0E101A"/>
        </w:rPr>
      </w:pPr>
    </w:p>
    <w:p w14:paraId="09DE95BF" w14:textId="77777777" w:rsidR="00DB466E" w:rsidRDefault="00DB466E" w:rsidP="001D7081">
      <w:pPr>
        <w:pStyle w:val="NormalWeb"/>
        <w:spacing w:before="0" w:beforeAutospacing="0" w:after="0" w:afterAutospacing="0" w:line="480" w:lineRule="auto"/>
        <w:ind w:firstLine="810"/>
        <w:rPr>
          <w:color w:val="0E101A"/>
        </w:rPr>
      </w:pPr>
    </w:p>
    <w:p w14:paraId="3B237211" w14:textId="77777777" w:rsidR="00DB466E" w:rsidRDefault="00DB466E" w:rsidP="001D7081">
      <w:pPr>
        <w:pStyle w:val="NormalWeb"/>
        <w:spacing w:before="0" w:beforeAutospacing="0" w:after="0" w:afterAutospacing="0" w:line="480" w:lineRule="auto"/>
        <w:rPr>
          <w:color w:val="0E101A"/>
        </w:rPr>
      </w:pPr>
    </w:p>
    <w:p w14:paraId="59DBBA0F" w14:textId="77777777" w:rsidR="00642550" w:rsidRPr="00DC6452" w:rsidRDefault="00642550" w:rsidP="001D7081">
      <w:pPr>
        <w:pStyle w:val="NormalWeb"/>
        <w:spacing w:before="0" w:beforeAutospacing="0" w:after="0" w:afterAutospacing="0" w:line="480" w:lineRule="auto"/>
        <w:ind w:left="2160" w:firstLine="810"/>
        <w:rPr>
          <w:color w:val="0E101A"/>
        </w:rPr>
      </w:pPr>
      <w:r w:rsidRPr="00DC6452">
        <w:rPr>
          <w:rStyle w:val="Strong"/>
          <w:color w:val="0E101A"/>
        </w:rPr>
        <w:lastRenderedPageBreak/>
        <w:t>Natural Therapy</w:t>
      </w:r>
    </w:p>
    <w:p w14:paraId="5D7DC104" w14:textId="77777777" w:rsidR="00642550" w:rsidRPr="00DC6452" w:rsidRDefault="00642550" w:rsidP="001D7081">
      <w:pPr>
        <w:pStyle w:val="NormalWeb"/>
        <w:tabs>
          <w:tab w:val="left" w:pos="0"/>
          <w:tab w:val="left" w:pos="540"/>
          <w:tab w:val="left" w:pos="810"/>
        </w:tabs>
        <w:spacing w:before="0" w:beforeAutospacing="0" w:after="0" w:afterAutospacing="0" w:line="480" w:lineRule="auto"/>
        <w:ind w:firstLine="810"/>
        <w:rPr>
          <w:color w:val="0E101A"/>
        </w:rPr>
      </w:pPr>
      <w:r w:rsidRPr="00DC6452">
        <w:rPr>
          <w:color w:val="0E101A"/>
        </w:rPr>
        <w:t>Natural therapy is a form of alternative medicine that comprises the use of remedies that are not scientifically proven to provide the results they claim to. It comprises the use of pseudoscientific practices that are natural and non-</w:t>
      </w:r>
      <w:r w:rsidR="00DB466E" w:rsidRPr="00DC6452">
        <w:rPr>
          <w:color w:val="0E101A"/>
        </w:rPr>
        <w:t>invasive</w:t>
      </w:r>
      <w:r w:rsidR="00DB466E">
        <w:rPr>
          <w:color w:val="0E101A"/>
        </w:rPr>
        <w:t xml:space="preserve"> (</w:t>
      </w:r>
      <w:r w:rsidR="00DC6452">
        <w:rPr>
          <w:color w:val="0E101A"/>
        </w:rPr>
        <w:t>Santos, 2012, p. 45</w:t>
      </w:r>
      <w:r w:rsidR="00DC6452" w:rsidRPr="00DC6452">
        <w:rPr>
          <w:color w:val="0E101A"/>
        </w:rPr>
        <w:t>)</w:t>
      </w:r>
      <w:r w:rsidRPr="00DC6452">
        <w:rPr>
          <w:color w:val="0E101A"/>
        </w:rPr>
        <w:t>. The most common methods of natural therapy include; homeopathy in which the illness is treated by extremely low doses of natural substances that in high amounts would generate symptoms of that illness. Shamballa multi-dimensional healing is another method that is said that the practitioners transfer universal energy to the patient through their palms. Aromatherapy uses plant extracts like aromatic essential oils to enhance emotional and physical health. Balneotherapy involves immersing in mineral-rich water or mud, remedial therapy and massage stimulate blood flow among other functions. Nutrition is also a form of natural therapy and improves the wellbeing of a person.</w:t>
      </w:r>
    </w:p>
    <w:p w14:paraId="3C62A20D" w14:textId="77777777" w:rsidR="00642550" w:rsidRPr="00DC6452" w:rsidRDefault="00642550" w:rsidP="001D7081">
      <w:pPr>
        <w:pStyle w:val="NormalWeb"/>
        <w:spacing w:before="0" w:beforeAutospacing="0" w:after="0" w:afterAutospacing="0" w:line="480" w:lineRule="auto"/>
        <w:ind w:firstLine="810"/>
        <w:rPr>
          <w:color w:val="0E101A"/>
        </w:rPr>
      </w:pPr>
      <w:r w:rsidRPr="00DC6452">
        <w:rPr>
          <w:color w:val="0E101A"/>
        </w:rPr>
        <w:t>       </w:t>
      </w:r>
      <w:r w:rsidR="00DB466E">
        <w:rPr>
          <w:color w:val="0E101A"/>
        </w:rPr>
        <w:tab/>
      </w:r>
      <w:r w:rsidR="00DB466E">
        <w:rPr>
          <w:color w:val="0E101A"/>
        </w:rPr>
        <w:tab/>
      </w:r>
      <w:r w:rsidR="00DB466E">
        <w:rPr>
          <w:color w:val="0E101A"/>
        </w:rPr>
        <w:tab/>
      </w:r>
      <w:r w:rsidRPr="00DC6452">
        <w:rPr>
          <w:color w:val="0E101A"/>
        </w:rPr>
        <w:t xml:space="preserve">   </w:t>
      </w:r>
      <w:r w:rsidR="00DB466E">
        <w:rPr>
          <w:rStyle w:val="Strong"/>
          <w:color w:val="0E101A"/>
        </w:rPr>
        <w:t>Acute Upper R</w:t>
      </w:r>
      <w:r w:rsidRPr="00DC6452">
        <w:rPr>
          <w:rStyle w:val="Strong"/>
          <w:color w:val="0E101A"/>
        </w:rPr>
        <w:t>e</w:t>
      </w:r>
      <w:r w:rsidR="00DB466E">
        <w:rPr>
          <w:rStyle w:val="Strong"/>
          <w:color w:val="0E101A"/>
        </w:rPr>
        <w:t>spiratory I</w:t>
      </w:r>
      <w:r w:rsidRPr="00DC6452">
        <w:rPr>
          <w:rStyle w:val="Strong"/>
          <w:color w:val="0E101A"/>
        </w:rPr>
        <w:t>nfection</w:t>
      </w:r>
    </w:p>
    <w:p w14:paraId="5F15C42D" w14:textId="77777777" w:rsidR="00FE531F" w:rsidRDefault="00FE531F" w:rsidP="001D7081">
      <w:pPr>
        <w:pStyle w:val="NormalWeb"/>
        <w:spacing w:before="0" w:beforeAutospacing="0" w:after="0" w:afterAutospacing="0" w:line="480" w:lineRule="auto"/>
        <w:ind w:firstLine="810"/>
        <w:rPr>
          <w:color w:val="0E101A"/>
        </w:rPr>
      </w:pPr>
      <w:r w:rsidRPr="00FE531F">
        <w:rPr>
          <w:color w:val="0E101A"/>
        </w:rPr>
        <w:t xml:space="preserve">Acute respiratory infections (URIs) are infectious upper respiratory tract infections. Infections include chronic colds, sinusitis, pharyngitis, epiglottitis, and tracheobronchitis. They are caused by viruses like rhinovirus, parainfluenza virus; bacteria like the beta-hemolytic streptococci group, the beta-hemolytic streptococci group </w:t>
      </w:r>
      <w:proofErr w:type="spellStart"/>
      <w:r w:rsidRPr="00FE531F">
        <w:rPr>
          <w:color w:val="0E101A"/>
        </w:rPr>
        <w:t>C.</w:t>
      </w:r>
      <w:proofErr w:type="spellEnd"/>
    </w:p>
    <w:p w14:paraId="39E43ED9" w14:textId="5072CC55" w:rsidR="00642550" w:rsidRPr="00DC6452" w:rsidRDefault="00642550" w:rsidP="001D7081">
      <w:pPr>
        <w:pStyle w:val="NormalWeb"/>
        <w:spacing w:before="0" w:beforeAutospacing="0" w:after="0" w:afterAutospacing="0" w:line="480" w:lineRule="auto"/>
        <w:ind w:firstLine="810"/>
        <w:rPr>
          <w:color w:val="0E101A"/>
        </w:rPr>
      </w:pPr>
      <w:r w:rsidRPr="00DC6452">
        <w:rPr>
          <w:color w:val="0E101A"/>
        </w:rPr>
        <w:t xml:space="preserve">Treatment of the URIs includes; use of cough suppressants, expectorants, vitamin c, and zinc to relief the symptoms and shorten illness duration. Natural therapy can also be incorporated in this treatment through; Nutrition therapy which includes; feeding on chicken soup which is said to slow down the movement of neutrophils in the body hence concentrating them on the areas that require healing. Consumption of ginger is also a good remedy. Few slices of ginger roots should be added to boiling water to soothe a cough. Honey which has antibacterial </w:t>
      </w:r>
      <w:r w:rsidRPr="00DC6452">
        <w:rPr>
          <w:color w:val="0E101A"/>
        </w:rPr>
        <w:lastRenderedPageBreak/>
        <w:t xml:space="preserve">properties </w:t>
      </w:r>
      <w:proofErr w:type="gramStart"/>
      <w:r w:rsidRPr="00DC6452">
        <w:rPr>
          <w:color w:val="0E101A"/>
        </w:rPr>
        <w:t>is</w:t>
      </w:r>
      <w:proofErr w:type="gramEnd"/>
      <w:r w:rsidRPr="00DC6452">
        <w:rPr>
          <w:color w:val="0E101A"/>
        </w:rPr>
        <w:t xml:space="preserve"> also a remedy for URIs. It’s added in hot water or tea and drank. Garlic supplementation to the diet also reduces URIs' severity. </w:t>
      </w:r>
      <w:proofErr w:type="gramStart"/>
      <w:r w:rsidRPr="00DC6452">
        <w:rPr>
          <w:color w:val="0E101A"/>
        </w:rPr>
        <w:t>A</w:t>
      </w:r>
      <w:proofErr w:type="gramEnd"/>
      <w:r w:rsidRPr="00DC6452">
        <w:rPr>
          <w:color w:val="0E101A"/>
        </w:rPr>
        <w:t xml:space="preserve"> herb called Echinacea is also used to treat a variety of infections including respiratory ones.1 to 2 grams of Echinacea root are taken as a tea three times daily. </w:t>
      </w:r>
      <w:r w:rsidR="00DC6452">
        <w:rPr>
          <w:color w:val="0E101A"/>
        </w:rPr>
        <w:t xml:space="preserve">(Bustamante, 2012, p. </w:t>
      </w:r>
      <w:proofErr w:type="gramStart"/>
      <w:r w:rsidR="00DC6452">
        <w:rPr>
          <w:color w:val="0E101A"/>
        </w:rPr>
        <w:t>121</w:t>
      </w:r>
      <w:r w:rsidR="008C6EB0" w:rsidRPr="00DC6452">
        <w:rPr>
          <w:color w:val="0E101A"/>
        </w:rPr>
        <w:t>)</w:t>
      </w:r>
      <w:r w:rsidRPr="00DC6452">
        <w:rPr>
          <w:color w:val="0E101A"/>
        </w:rPr>
        <w:t>Vitamin</w:t>
      </w:r>
      <w:proofErr w:type="gramEnd"/>
      <w:r w:rsidRPr="00DC6452">
        <w:rPr>
          <w:color w:val="0E101A"/>
        </w:rPr>
        <w:t xml:space="preserve"> c also has a lot of health benefits and is obtained through the consumption of limes, oranges, grapefruits, and other fruits and vegetables. Getting enough vitamin c to relieve URIs.</w:t>
      </w:r>
      <w:r w:rsidR="00DB466E">
        <w:rPr>
          <w:color w:val="0E101A"/>
        </w:rPr>
        <w:t xml:space="preserve"> </w:t>
      </w:r>
      <w:r w:rsidRPr="00DC6452">
        <w:rPr>
          <w:color w:val="0E101A"/>
        </w:rPr>
        <w:t>Probiotics have the ability to reduce the chances of getting upper respiratory infections. Consumption of probiotic yogurt would provide the probiotics needed.</w:t>
      </w:r>
    </w:p>
    <w:p w14:paraId="044BE520" w14:textId="77777777" w:rsidR="00642550" w:rsidRPr="00DC6452" w:rsidRDefault="00642550" w:rsidP="001D7081">
      <w:pPr>
        <w:pStyle w:val="NormalWeb"/>
        <w:spacing w:before="0" w:beforeAutospacing="0" w:after="0" w:afterAutospacing="0" w:line="480" w:lineRule="auto"/>
        <w:ind w:firstLine="810"/>
        <w:rPr>
          <w:color w:val="0E101A"/>
        </w:rPr>
      </w:pPr>
      <w:r w:rsidRPr="00DC6452">
        <w:rPr>
          <w:color w:val="0E101A"/>
        </w:rPr>
        <w:t>Other options include gargling with saltwater.it prevents upper respiratory infections and decreases the severity of cold symptoms. Vapor rub also reduces cold severity. One or two applications before bed help open air passages and reduce coughing. Increasing humidity levels also helps combat URIs by reducing nasal inflammation making it easier to breathe when sick. Warm baths are also known to reduce cold symptoms</w:t>
      </w:r>
    </w:p>
    <w:p w14:paraId="6EA1AB61" w14:textId="77777777" w:rsidR="00642550" w:rsidRPr="00DC6452" w:rsidRDefault="00642550" w:rsidP="001D7081">
      <w:pPr>
        <w:pStyle w:val="NormalWeb"/>
        <w:spacing w:before="0" w:beforeAutospacing="0" w:after="0" w:afterAutospacing="0" w:line="480" w:lineRule="auto"/>
        <w:ind w:firstLine="810"/>
        <w:rPr>
          <w:color w:val="0E101A"/>
        </w:rPr>
      </w:pPr>
      <w:r w:rsidRPr="00DC6452">
        <w:rPr>
          <w:color w:val="0E101A"/>
        </w:rPr>
        <w:t>                </w:t>
      </w:r>
    </w:p>
    <w:p w14:paraId="4B388F44" w14:textId="77777777" w:rsidR="00642550" w:rsidRPr="00DC6452" w:rsidRDefault="00DB466E" w:rsidP="001D7081">
      <w:pPr>
        <w:pStyle w:val="NormalWeb"/>
        <w:spacing w:before="0" w:beforeAutospacing="0" w:after="0" w:afterAutospacing="0" w:line="480" w:lineRule="auto"/>
        <w:ind w:firstLine="810"/>
        <w:rPr>
          <w:color w:val="0E101A"/>
        </w:rPr>
      </w:pPr>
      <w:r>
        <w:rPr>
          <w:rStyle w:val="Strong"/>
          <w:color w:val="0E101A"/>
        </w:rPr>
        <w:t xml:space="preserve"> </w:t>
      </w:r>
      <w:r>
        <w:rPr>
          <w:rStyle w:val="Strong"/>
          <w:color w:val="0E101A"/>
        </w:rPr>
        <w:tab/>
      </w:r>
      <w:r>
        <w:rPr>
          <w:rStyle w:val="Strong"/>
          <w:color w:val="0E101A"/>
        </w:rPr>
        <w:tab/>
      </w:r>
      <w:r>
        <w:rPr>
          <w:rStyle w:val="Strong"/>
          <w:color w:val="0E101A"/>
        </w:rPr>
        <w:tab/>
      </w:r>
      <w:r>
        <w:rPr>
          <w:rStyle w:val="Strong"/>
          <w:color w:val="0E101A"/>
        </w:rPr>
        <w:tab/>
      </w:r>
      <w:r>
        <w:rPr>
          <w:rStyle w:val="Strong"/>
          <w:color w:val="0E101A"/>
        </w:rPr>
        <w:tab/>
      </w:r>
      <w:r w:rsidR="00642550" w:rsidRPr="00DC6452">
        <w:rPr>
          <w:rStyle w:val="Strong"/>
          <w:color w:val="0E101A"/>
        </w:rPr>
        <w:t>Leukemia</w:t>
      </w:r>
    </w:p>
    <w:p w14:paraId="53DCF440" w14:textId="0E46FAEE" w:rsidR="00642550" w:rsidRPr="00DC6452" w:rsidRDefault="00FE531F" w:rsidP="001D7081">
      <w:pPr>
        <w:pStyle w:val="NormalWeb"/>
        <w:spacing w:before="0" w:beforeAutospacing="0" w:after="0" w:afterAutospacing="0" w:line="480" w:lineRule="auto"/>
        <w:ind w:firstLine="810"/>
        <w:rPr>
          <w:color w:val="0E101A"/>
        </w:rPr>
      </w:pPr>
      <w:r w:rsidRPr="00FE531F">
        <w:rPr>
          <w:color w:val="0E101A"/>
        </w:rPr>
        <w:t>Leukemia is a blood or bone marrow cancer. It happens when the DNA of the growing blood cells causes damage to the blood cells, causing them to expand and split uncontrollably. Treatment options for leukemia include chemotherapy, targeted therapy, interferon therapy, radiation therapy, surgery, and stem cell transplantation</w:t>
      </w:r>
      <w:r w:rsidR="00DB466E">
        <w:rPr>
          <w:color w:val="0E101A"/>
        </w:rPr>
        <w:t xml:space="preserve"> </w:t>
      </w:r>
      <w:r w:rsidR="004A5088" w:rsidRPr="00DC6452">
        <w:rPr>
          <w:color w:val="0E101A"/>
        </w:rPr>
        <w:t>(</w:t>
      </w:r>
      <w:proofErr w:type="spellStart"/>
      <w:r w:rsidR="004A5088" w:rsidRPr="00DC6452">
        <w:rPr>
          <w:color w:val="0E101A"/>
        </w:rPr>
        <w:t>N</w:t>
      </w:r>
      <w:r w:rsidR="00DC6452">
        <w:rPr>
          <w:color w:val="0E101A"/>
        </w:rPr>
        <w:t>emirovchenko</w:t>
      </w:r>
      <w:proofErr w:type="spellEnd"/>
      <w:r w:rsidR="00DC6452">
        <w:rPr>
          <w:color w:val="0E101A"/>
        </w:rPr>
        <w:t xml:space="preserve"> et al., 2014, p. 234</w:t>
      </w:r>
      <w:r w:rsidR="004A5088" w:rsidRPr="00DC6452">
        <w:rPr>
          <w:color w:val="0E101A"/>
        </w:rPr>
        <w:t>)</w:t>
      </w:r>
      <w:r w:rsidR="00642550" w:rsidRPr="00DC6452">
        <w:rPr>
          <w:color w:val="0E101A"/>
        </w:rPr>
        <w:t xml:space="preserve">. Natural therapy can also be incorporated into the treatment through alternative treatment options that do not really cure cancer but relieve the signs and symptoms. They include acupuncture where the practitioner inserts tiny needles into the skin at certain joints which help relieve nausea caused by chemotherapy. Aromatherapy is also a good option. It uses fragrant oils to provide a </w:t>
      </w:r>
      <w:r w:rsidR="00642550" w:rsidRPr="00DC6452">
        <w:rPr>
          <w:color w:val="0E101A"/>
        </w:rPr>
        <w:lastRenderedPageBreak/>
        <w:t xml:space="preserve">calming sensation. Exercising is also a remedy and it relieves fatigue and stress. The use of massages relieves pain and meditation which helps relieve anxiety and stress to the patient. Music therapy </w:t>
      </w:r>
      <w:r w:rsidR="00DB466E">
        <w:rPr>
          <w:color w:val="0E101A"/>
        </w:rPr>
        <w:t>is also used</w:t>
      </w:r>
      <w:r w:rsidR="00DC6452">
        <w:rPr>
          <w:color w:val="0E101A"/>
        </w:rPr>
        <w:t xml:space="preserve"> </w:t>
      </w:r>
      <w:r w:rsidR="00642550" w:rsidRPr="00DC6452">
        <w:rPr>
          <w:color w:val="0E101A"/>
        </w:rPr>
        <w:t>in which during these sessions the patient listens to music, plays instruments write, or sings songs helping relieve pain and control nausea. Yoga which combines gentle movements and breathing is also an ideal natural therapy it relieves stress and improves sleep.</w:t>
      </w:r>
    </w:p>
    <w:p w14:paraId="5E931F34" w14:textId="77777777" w:rsidR="008C6EB0" w:rsidRDefault="00642550" w:rsidP="001D7081">
      <w:pPr>
        <w:pStyle w:val="NormalWeb"/>
        <w:spacing w:before="0" w:beforeAutospacing="0" w:after="0" w:afterAutospacing="0" w:line="480" w:lineRule="auto"/>
        <w:ind w:firstLine="810"/>
        <w:rPr>
          <w:color w:val="0E101A"/>
        </w:rPr>
      </w:pPr>
      <w:r w:rsidRPr="00DC6452">
        <w:rPr>
          <w:color w:val="0E101A"/>
        </w:rPr>
        <w:t>Natural therapy is generally very necessary in pediatric medicine and should be incorporate often in treatment. It supplements conventional treatment and helps patients heal faster with less pain and stress by relieving the symptoms or effects of treatment.</w:t>
      </w:r>
    </w:p>
    <w:p w14:paraId="4D20F391" w14:textId="77777777" w:rsidR="003A78B2" w:rsidRDefault="003A78B2" w:rsidP="001D7081">
      <w:pPr>
        <w:pStyle w:val="NormalWeb"/>
        <w:spacing w:before="0" w:beforeAutospacing="0" w:after="0" w:afterAutospacing="0" w:line="480" w:lineRule="auto"/>
        <w:ind w:firstLine="810"/>
        <w:rPr>
          <w:color w:val="0E101A"/>
        </w:rPr>
      </w:pPr>
    </w:p>
    <w:p w14:paraId="042CEE2D" w14:textId="77777777" w:rsidR="003A78B2" w:rsidRDefault="003A78B2" w:rsidP="001D7081">
      <w:pPr>
        <w:pStyle w:val="NormalWeb"/>
        <w:spacing w:before="0" w:beforeAutospacing="0" w:after="0" w:afterAutospacing="0" w:line="480" w:lineRule="auto"/>
        <w:ind w:firstLine="810"/>
        <w:rPr>
          <w:color w:val="0E101A"/>
        </w:rPr>
      </w:pPr>
    </w:p>
    <w:p w14:paraId="4AB9E86C" w14:textId="77777777" w:rsidR="003A78B2" w:rsidRDefault="003A78B2" w:rsidP="001D7081">
      <w:pPr>
        <w:pStyle w:val="NormalWeb"/>
        <w:spacing w:before="0" w:beforeAutospacing="0" w:after="0" w:afterAutospacing="0" w:line="480" w:lineRule="auto"/>
        <w:ind w:firstLine="810"/>
        <w:rPr>
          <w:color w:val="0E101A"/>
        </w:rPr>
      </w:pPr>
    </w:p>
    <w:p w14:paraId="59165A4A" w14:textId="77777777" w:rsidR="003A78B2" w:rsidRDefault="003A78B2" w:rsidP="001D7081">
      <w:pPr>
        <w:pStyle w:val="NormalWeb"/>
        <w:spacing w:before="0" w:beforeAutospacing="0" w:after="0" w:afterAutospacing="0" w:line="480" w:lineRule="auto"/>
        <w:ind w:firstLine="810"/>
        <w:rPr>
          <w:color w:val="0E101A"/>
        </w:rPr>
      </w:pPr>
    </w:p>
    <w:p w14:paraId="4992A7AB" w14:textId="77777777" w:rsidR="003A78B2" w:rsidRDefault="003A78B2" w:rsidP="001D7081">
      <w:pPr>
        <w:pStyle w:val="NormalWeb"/>
        <w:spacing w:before="0" w:beforeAutospacing="0" w:after="0" w:afterAutospacing="0" w:line="480" w:lineRule="auto"/>
        <w:ind w:firstLine="810"/>
        <w:rPr>
          <w:color w:val="0E101A"/>
        </w:rPr>
      </w:pPr>
    </w:p>
    <w:p w14:paraId="1A371C59" w14:textId="77777777" w:rsidR="003A78B2" w:rsidRDefault="003A78B2" w:rsidP="001D7081">
      <w:pPr>
        <w:pStyle w:val="NormalWeb"/>
        <w:spacing w:before="0" w:beforeAutospacing="0" w:after="0" w:afterAutospacing="0" w:line="480" w:lineRule="auto"/>
        <w:ind w:firstLine="810"/>
        <w:rPr>
          <w:color w:val="0E101A"/>
        </w:rPr>
      </w:pPr>
    </w:p>
    <w:p w14:paraId="4F4731E9" w14:textId="77777777" w:rsidR="003A78B2" w:rsidRDefault="003A78B2" w:rsidP="001D7081">
      <w:pPr>
        <w:pStyle w:val="NormalWeb"/>
        <w:spacing w:before="0" w:beforeAutospacing="0" w:after="0" w:afterAutospacing="0" w:line="480" w:lineRule="auto"/>
        <w:ind w:firstLine="810"/>
        <w:rPr>
          <w:color w:val="0E101A"/>
        </w:rPr>
      </w:pPr>
    </w:p>
    <w:p w14:paraId="79529E98" w14:textId="77777777" w:rsidR="003A78B2" w:rsidRDefault="003A78B2" w:rsidP="001D7081">
      <w:pPr>
        <w:pStyle w:val="NormalWeb"/>
        <w:spacing w:before="0" w:beforeAutospacing="0" w:after="0" w:afterAutospacing="0" w:line="480" w:lineRule="auto"/>
        <w:ind w:firstLine="810"/>
        <w:rPr>
          <w:color w:val="0E101A"/>
        </w:rPr>
      </w:pPr>
    </w:p>
    <w:p w14:paraId="719B1D16" w14:textId="77777777" w:rsidR="003A78B2" w:rsidRDefault="003A78B2" w:rsidP="001D7081">
      <w:pPr>
        <w:pStyle w:val="NormalWeb"/>
        <w:spacing w:before="0" w:beforeAutospacing="0" w:after="0" w:afterAutospacing="0" w:line="480" w:lineRule="auto"/>
        <w:ind w:firstLine="810"/>
        <w:rPr>
          <w:color w:val="0E101A"/>
        </w:rPr>
      </w:pPr>
    </w:p>
    <w:p w14:paraId="66B7B62C" w14:textId="77777777" w:rsidR="003A78B2" w:rsidRDefault="003A78B2" w:rsidP="001D7081">
      <w:pPr>
        <w:pStyle w:val="NormalWeb"/>
        <w:spacing w:before="0" w:beforeAutospacing="0" w:after="0" w:afterAutospacing="0" w:line="480" w:lineRule="auto"/>
        <w:ind w:firstLine="810"/>
        <w:rPr>
          <w:color w:val="0E101A"/>
        </w:rPr>
      </w:pPr>
    </w:p>
    <w:p w14:paraId="30D4A674" w14:textId="77777777" w:rsidR="003A78B2" w:rsidRDefault="003A78B2" w:rsidP="001D7081">
      <w:pPr>
        <w:pStyle w:val="NormalWeb"/>
        <w:spacing w:before="0" w:beforeAutospacing="0" w:after="0" w:afterAutospacing="0" w:line="480" w:lineRule="auto"/>
        <w:ind w:firstLine="810"/>
        <w:rPr>
          <w:color w:val="0E101A"/>
        </w:rPr>
      </w:pPr>
    </w:p>
    <w:p w14:paraId="69027C44" w14:textId="77777777" w:rsidR="003A78B2" w:rsidRDefault="003A78B2" w:rsidP="001D7081">
      <w:pPr>
        <w:pStyle w:val="NormalWeb"/>
        <w:spacing w:before="0" w:beforeAutospacing="0" w:after="0" w:afterAutospacing="0" w:line="480" w:lineRule="auto"/>
        <w:ind w:firstLine="810"/>
        <w:rPr>
          <w:color w:val="0E101A"/>
        </w:rPr>
      </w:pPr>
    </w:p>
    <w:p w14:paraId="1F662B86" w14:textId="77777777" w:rsidR="003A78B2" w:rsidRDefault="003A78B2" w:rsidP="001D7081">
      <w:pPr>
        <w:pStyle w:val="NormalWeb"/>
        <w:spacing w:before="0" w:beforeAutospacing="0" w:after="0" w:afterAutospacing="0" w:line="480" w:lineRule="auto"/>
        <w:ind w:firstLine="810"/>
        <w:rPr>
          <w:color w:val="0E101A"/>
        </w:rPr>
      </w:pPr>
    </w:p>
    <w:p w14:paraId="2DA07FF5" w14:textId="77777777" w:rsidR="008C6EB0" w:rsidRPr="00DC6452" w:rsidRDefault="008C6EB0" w:rsidP="001D7081">
      <w:pPr>
        <w:pStyle w:val="NormalWeb"/>
        <w:spacing w:before="0" w:beforeAutospacing="0" w:after="0" w:afterAutospacing="0" w:line="480" w:lineRule="auto"/>
        <w:rPr>
          <w:color w:val="0E101A"/>
        </w:rPr>
      </w:pPr>
    </w:p>
    <w:p w14:paraId="0159B066" w14:textId="77777777" w:rsidR="008C6EB0" w:rsidRPr="003A78B2" w:rsidRDefault="008C6EB0" w:rsidP="001D7081">
      <w:pPr>
        <w:pStyle w:val="NormalWeb"/>
        <w:spacing w:before="0" w:beforeAutospacing="0" w:after="0" w:afterAutospacing="0" w:line="480" w:lineRule="auto"/>
        <w:rPr>
          <w:b/>
          <w:color w:val="0E101A"/>
        </w:rPr>
      </w:pPr>
      <w:r w:rsidRPr="00DC6452">
        <w:rPr>
          <w:color w:val="0E101A"/>
        </w:rPr>
        <w:lastRenderedPageBreak/>
        <w:t xml:space="preserve">             </w:t>
      </w:r>
      <w:r w:rsidR="003A78B2">
        <w:rPr>
          <w:b/>
          <w:color w:val="0E101A"/>
        </w:rPr>
        <w:t xml:space="preserve">                                 </w:t>
      </w:r>
      <w:r w:rsidR="003A78B2">
        <w:rPr>
          <w:b/>
          <w:color w:val="000000"/>
        </w:rPr>
        <w:t>References</w:t>
      </w:r>
    </w:p>
    <w:p w14:paraId="68D0FD16" w14:textId="77777777" w:rsidR="002E4AEC" w:rsidRPr="00DC6452" w:rsidRDefault="008C6EB0" w:rsidP="001D7081">
      <w:pPr>
        <w:shd w:val="clear" w:color="auto" w:fill="FFFFFF"/>
        <w:spacing w:after="0" w:line="480" w:lineRule="auto"/>
        <w:ind w:left="720" w:right="75"/>
        <w:jc w:val="center"/>
        <w:rPr>
          <w:rFonts w:ascii="Times New Roman" w:eastAsia="Times New Roman" w:hAnsi="Times New Roman" w:cs="Times New Roman"/>
          <w:color w:val="000000"/>
          <w:sz w:val="24"/>
          <w:szCs w:val="24"/>
        </w:rPr>
      </w:pPr>
      <w:r w:rsidRPr="008C6EB0">
        <w:rPr>
          <w:rFonts w:ascii="Times New Roman" w:eastAsia="Times New Roman" w:hAnsi="Times New Roman" w:cs="Times New Roman"/>
          <w:color w:val="000000"/>
          <w:sz w:val="24"/>
          <w:szCs w:val="24"/>
        </w:rPr>
        <w:t>Bustamante, S. E. (2012). Echinacea purpurea in the prevention of acute upper respiratory tract infections in children. </w:t>
      </w:r>
      <w:r w:rsidRPr="00DC6452">
        <w:rPr>
          <w:rFonts w:ascii="Times New Roman" w:eastAsia="Times New Roman" w:hAnsi="Times New Roman" w:cs="Times New Roman"/>
          <w:i/>
          <w:iCs/>
          <w:color w:val="000000"/>
          <w:sz w:val="24"/>
          <w:szCs w:val="24"/>
        </w:rPr>
        <w:t>http://isrctn.org/&gt;</w:t>
      </w:r>
      <w:r w:rsidRPr="008C6EB0">
        <w:rPr>
          <w:rFonts w:ascii="Times New Roman" w:eastAsia="Times New Roman" w:hAnsi="Times New Roman" w:cs="Times New Roman"/>
          <w:color w:val="000000"/>
          <w:sz w:val="24"/>
          <w:szCs w:val="24"/>
        </w:rPr>
        <w:t>. </w:t>
      </w:r>
      <w:hyperlink r:id="rId6" w:history="1">
        <w:r w:rsidRPr="00DC6452">
          <w:rPr>
            <w:rFonts w:ascii="Times New Roman" w:eastAsia="Times New Roman" w:hAnsi="Times New Roman" w:cs="Times New Roman"/>
            <w:color w:val="000000"/>
            <w:sz w:val="24"/>
            <w:szCs w:val="24"/>
          </w:rPr>
          <w:t>https://doi.org/10.1186/isrctn07988058</w:t>
        </w:r>
      </w:hyperlink>
    </w:p>
    <w:p w14:paraId="348A3280" w14:textId="77777777" w:rsidR="004A5088" w:rsidRPr="002E4AEC" w:rsidRDefault="004A5088" w:rsidP="001D7081">
      <w:pPr>
        <w:shd w:val="clear" w:color="auto" w:fill="FFFFFF"/>
        <w:spacing w:after="0" w:line="480" w:lineRule="auto"/>
        <w:ind w:left="720" w:right="75"/>
        <w:jc w:val="center"/>
        <w:rPr>
          <w:rFonts w:ascii="Times New Roman" w:eastAsia="Times New Roman" w:hAnsi="Times New Roman" w:cs="Times New Roman"/>
          <w:color w:val="000000"/>
          <w:sz w:val="24"/>
          <w:szCs w:val="24"/>
        </w:rPr>
      </w:pPr>
    </w:p>
    <w:p w14:paraId="34C020F5" w14:textId="77777777" w:rsidR="00DC6452" w:rsidRDefault="002E4AEC" w:rsidP="001D7081">
      <w:pPr>
        <w:shd w:val="clear" w:color="auto" w:fill="FFFFFF"/>
        <w:spacing w:after="0" w:line="480" w:lineRule="auto"/>
        <w:ind w:left="720" w:right="75"/>
        <w:jc w:val="center"/>
        <w:rPr>
          <w:rFonts w:ascii="Times New Roman" w:eastAsia="Times New Roman" w:hAnsi="Times New Roman" w:cs="Times New Roman"/>
          <w:color w:val="000000"/>
          <w:sz w:val="24"/>
          <w:szCs w:val="24"/>
        </w:rPr>
      </w:pPr>
      <w:proofErr w:type="spellStart"/>
      <w:r w:rsidRPr="002E4AEC">
        <w:rPr>
          <w:rFonts w:ascii="Times New Roman" w:eastAsia="Times New Roman" w:hAnsi="Times New Roman" w:cs="Times New Roman"/>
          <w:color w:val="000000"/>
          <w:sz w:val="24"/>
          <w:szCs w:val="24"/>
        </w:rPr>
        <w:t>Nemirovchenko</w:t>
      </w:r>
      <w:proofErr w:type="spellEnd"/>
      <w:r w:rsidRPr="002E4AEC">
        <w:rPr>
          <w:rFonts w:ascii="Times New Roman" w:eastAsia="Times New Roman" w:hAnsi="Times New Roman" w:cs="Times New Roman"/>
          <w:color w:val="000000"/>
          <w:sz w:val="24"/>
          <w:szCs w:val="24"/>
        </w:rPr>
        <w:t xml:space="preserve">, V., Popa, A., &amp; </w:t>
      </w:r>
      <w:proofErr w:type="spellStart"/>
      <w:r w:rsidRPr="002E4AEC">
        <w:rPr>
          <w:rFonts w:ascii="Times New Roman" w:eastAsia="Times New Roman" w:hAnsi="Times New Roman" w:cs="Times New Roman"/>
          <w:color w:val="000000"/>
          <w:sz w:val="24"/>
          <w:szCs w:val="24"/>
        </w:rPr>
        <w:t>Mentkevich</w:t>
      </w:r>
      <w:proofErr w:type="spellEnd"/>
      <w:r w:rsidRPr="002E4AEC">
        <w:rPr>
          <w:rFonts w:ascii="Times New Roman" w:eastAsia="Times New Roman" w:hAnsi="Times New Roman" w:cs="Times New Roman"/>
          <w:color w:val="000000"/>
          <w:sz w:val="24"/>
          <w:szCs w:val="24"/>
        </w:rPr>
        <w:t>, G. (2014). Sp-061 epigenetic therapy for treatment pediatric acute myeloid leukemia. </w:t>
      </w:r>
      <w:r w:rsidRPr="00DC6452">
        <w:rPr>
          <w:rFonts w:ascii="Times New Roman" w:eastAsia="Times New Roman" w:hAnsi="Times New Roman" w:cs="Times New Roman"/>
          <w:i/>
          <w:iCs/>
          <w:color w:val="000000"/>
          <w:sz w:val="24"/>
          <w:szCs w:val="24"/>
        </w:rPr>
        <w:t>Leukemia Research</w:t>
      </w:r>
      <w:r w:rsidRPr="002E4AEC">
        <w:rPr>
          <w:rFonts w:ascii="Times New Roman" w:eastAsia="Times New Roman" w:hAnsi="Times New Roman" w:cs="Times New Roman"/>
          <w:color w:val="000000"/>
          <w:sz w:val="24"/>
          <w:szCs w:val="24"/>
        </w:rPr>
        <w:t>, </w:t>
      </w:r>
      <w:r w:rsidRPr="00DC6452">
        <w:rPr>
          <w:rFonts w:ascii="Times New Roman" w:eastAsia="Times New Roman" w:hAnsi="Times New Roman" w:cs="Times New Roman"/>
          <w:i/>
          <w:iCs/>
          <w:color w:val="000000"/>
          <w:sz w:val="24"/>
          <w:szCs w:val="24"/>
        </w:rPr>
        <w:t>38</w:t>
      </w:r>
      <w:r w:rsidR="00DC6452">
        <w:rPr>
          <w:rFonts w:ascii="Times New Roman" w:eastAsia="Times New Roman" w:hAnsi="Times New Roman" w:cs="Times New Roman"/>
          <w:color w:val="000000"/>
          <w:sz w:val="24"/>
          <w:szCs w:val="24"/>
        </w:rPr>
        <w:t>, S25.</w:t>
      </w:r>
    </w:p>
    <w:p w14:paraId="49BD2348" w14:textId="77777777" w:rsidR="002E4AEC" w:rsidRPr="002E4AEC" w:rsidRDefault="002E4AEC" w:rsidP="001D7081">
      <w:pPr>
        <w:shd w:val="clear" w:color="auto" w:fill="FFFFFF"/>
        <w:spacing w:after="0" w:line="480" w:lineRule="auto"/>
        <w:ind w:left="720" w:right="75"/>
        <w:jc w:val="center"/>
        <w:rPr>
          <w:rFonts w:ascii="Times New Roman" w:eastAsia="Times New Roman" w:hAnsi="Times New Roman" w:cs="Times New Roman"/>
          <w:color w:val="000000"/>
          <w:sz w:val="24"/>
          <w:szCs w:val="24"/>
        </w:rPr>
      </w:pPr>
    </w:p>
    <w:p w14:paraId="77FF578C" w14:textId="77777777" w:rsidR="00177330" w:rsidRPr="00DC6452" w:rsidRDefault="00DC6452" w:rsidP="001D7081">
      <w:pPr>
        <w:spacing w:line="480" w:lineRule="auto"/>
        <w:jc w:val="center"/>
        <w:rPr>
          <w:rFonts w:ascii="Times New Roman" w:hAnsi="Times New Roman" w:cs="Times New Roman"/>
          <w:sz w:val="24"/>
          <w:szCs w:val="24"/>
        </w:rPr>
      </w:pPr>
      <w:r w:rsidRPr="00DC6452">
        <w:rPr>
          <w:rFonts w:ascii="Times New Roman" w:hAnsi="Times New Roman" w:cs="Times New Roman"/>
          <w:sz w:val="24"/>
          <w:szCs w:val="24"/>
        </w:rPr>
        <w:t>Santos, V. R. (2012). Propolis: Alternative medicine for the treatment of oral microbial diseases. Alternative Medicine. https://doi.org/10.5772/54003</w:t>
      </w:r>
    </w:p>
    <w:sectPr w:rsidR="00177330" w:rsidRPr="00DC6452" w:rsidSect="00DB466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E1DBE3" w14:textId="77777777" w:rsidR="008661F5" w:rsidRDefault="008661F5" w:rsidP="00510A1B">
      <w:pPr>
        <w:spacing w:after="0" w:line="240" w:lineRule="auto"/>
      </w:pPr>
      <w:r>
        <w:separator/>
      </w:r>
    </w:p>
  </w:endnote>
  <w:endnote w:type="continuationSeparator" w:id="0">
    <w:p w14:paraId="29D5D789" w14:textId="77777777" w:rsidR="008661F5" w:rsidRDefault="008661F5" w:rsidP="00510A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C45F27" w14:textId="77777777" w:rsidR="008661F5" w:rsidRDefault="008661F5" w:rsidP="00510A1B">
      <w:pPr>
        <w:spacing w:after="0" w:line="240" w:lineRule="auto"/>
      </w:pPr>
      <w:r>
        <w:separator/>
      </w:r>
    </w:p>
  </w:footnote>
  <w:footnote w:type="continuationSeparator" w:id="0">
    <w:p w14:paraId="59539964" w14:textId="77777777" w:rsidR="008661F5" w:rsidRDefault="008661F5" w:rsidP="00510A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10478892"/>
      <w:docPartObj>
        <w:docPartGallery w:val="Page Numbers (Top of Page)"/>
        <w:docPartUnique/>
      </w:docPartObj>
    </w:sdtPr>
    <w:sdtEndPr>
      <w:rPr>
        <w:noProof/>
      </w:rPr>
    </w:sdtEndPr>
    <w:sdtContent>
      <w:p w14:paraId="618B6D51" w14:textId="77777777" w:rsidR="00DB466E" w:rsidRDefault="00DB466E">
        <w:pPr>
          <w:pStyle w:val="Header"/>
          <w:jc w:val="right"/>
        </w:pPr>
        <w:r>
          <w:t xml:space="preserve">NATURAL THERAPY </w:t>
        </w:r>
        <w:r>
          <w:tab/>
        </w:r>
        <w:r>
          <w:tab/>
        </w:r>
        <w:r>
          <w:fldChar w:fldCharType="begin"/>
        </w:r>
        <w:r>
          <w:instrText xml:space="preserve"> PAGE   \* MERGEFORMAT </w:instrText>
        </w:r>
        <w:r>
          <w:fldChar w:fldCharType="separate"/>
        </w:r>
        <w:r w:rsidR="001D7081">
          <w:rPr>
            <w:noProof/>
          </w:rPr>
          <w:t>2</w:t>
        </w:r>
        <w:r>
          <w:rPr>
            <w:noProof/>
          </w:rPr>
          <w:fldChar w:fldCharType="end"/>
        </w:r>
      </w:p>
    </w:sdtContent>
  </w:sdt>
  <w:p w14:paraId="3CEDAC25" w14:textId="77777777" w:rsidR="00510A1B" w:rsidRDefault="00510A1B" w:rsidP="00510A1B">
    <w:pPr>
      <w:pStyle w:val="Header"/>
      <w:tabs>
        <w:tab w:val="left" w:pos="1170"/>
      </w:tabs>
      <w:ind w:left="81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5C8456" w14:textId="77777777" w:rsidR="00DB466E" w:rsidRDefault="00DB466E">
    <w:pPr>
      <w:pStyle w:val="Header"/>
    </w:pPr>
    <w:r>
      <w:t>Running head: NATURAL THERAPY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4325"/>
    <w:rsid w:val="000C0695"/>
    <w:rsid w:val="0016156A"/>
    <w:rsid w:val="00177330"/>
    <w:rsid w:val="001D7081"/>
    <w:rsid w:val="001F2F26"/>
    <w:rsid w:val="00262EEB"/>
    <w:rsid w:val="002E4AEC"/>
    <w:rsid w:val="003110A6"/>
    <w:rsid w:val="003A78B2"/>
    <w:rsid w:val="00451020"/>
    <w:rsid w:val="00497B19"/>
    <w:rsid w:val="004A5088"/>
    <w:rsid w:val="004F4F96"/>
    <w:rsid w:val="00510A1B"/>
    <w:rsid w:val="005B4325"/>
    <w:rsid w:val="00642550"/>
    <w:rsid w:val="006562E3"/>
    <w:rsid w:val="0068220B"/>
    <w:rsid w:val="0072070E"/>
    <w:rsid w:val="007278A1"/>
    <w:rsid w:val="007644A2"/>
    <w:rsid w:val="007E4ECF"/>
    <w:rsid w:val="008661F5"/>
    <w:rsid w:val="008914A8"/>
    <w:rsid w:val="008A41AA"/>
    <w:rsid w:val="008C6EB0"/>
    <w:rsid w:val="008D3FD0"/>
    <w:rsid w:val="00A272AC"/>
    <w:rsid w:val="00A62E3B"/>
    <w:rsid w:val="00A71C4F"/>
    <w:rsid w:val="00A95CA4"/>
    <w:rsid w:val="00AB7BBF"/>
    <w:rsid w:val="00BC14E4"/>
    <w:rsid w:val="00BF57CE"/>
    <w:rsid w:val="00C938EA"/>
    <w:rsid w:val="00CF2A68"/>
    <w:rsid w:val="00D52B03"/>
    <w:rsid w:val="00D77C26"/>
    <w:rsid w:val="00DB466E"/>
    <w:rsid w:val="00DC6452"/>
    <w:rsid w:val="00E96CB4"/>
    <w:rsid w:val="00ED5550"/>
    <w:rsid w:val="00F52B3E"/>
    <w:rsid w:val="00FE53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001DC"/>
  <w15:chartTrackingRefBased/>
  <w15:docId w15:val="{AF8EE3C5-1D9B-4AF3-8DAC-3925AC3F0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4255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42550"/>
    <w:rPr>
      <w:b/>
      <w:bCs/>
    </w:rPr>
  </w:style>
  <w:style w:type="character" w:styleId="Emphasis">
    <w:name w:val="Emphasis"/>
    <w:basedOn w:val="DefaultParagraphFont"/>
    <w:uiPriority w:val="20"/>
    <w:qFormat/>
    <w:rsid w:val="008C6EB0"/>
    <w:rPr>
      <w:i/>
      <w:iCs/>
    </w:rPr>
  </w:style>
  <w:style w:type="character" w:styleId="Hyperlink">
    <w:name w:val="Hyperlink"/>
    <w:basedOn w:val="DefaultParagraphFont"/>
    <w:uiPriority w:val="99"/>
    <w:semiHidden/>
    <w:unhideWhenUsed/>
    <w:rsid w:val="008C6EB0"/>
    <w:rPr>
      <w:color w:val="0000FF"/>
      <w:u w:val="single"/>
    </w:rPr>
  </w:style>
  <w:style w:type="paragraph" w:styleId="NoSpacing">
    <w:name w:val="No Spacing"/>
    <w:link w:val="NoSpacingChar"/>
    <w:uiPriority w:val="1"/>
    <w:qFormat/>
    <w:rsid w:val="00510A1B"/>
    <w:pPr>
      <w:spacing w:after="0" w:line="240" w:lineRule="auto"/>
    </w:pPr>
    <w:rPr>
      <w:rFonts w:eastAsiaTheme="minorEastAsia"/>
    </w:rPr>
  </w:style>
  <w:style w:type="character" w:customStyle="1" w:styleId="NoSpacingChar">
    <w:name w:val="No Spacing Char"/>
    <w:basedOn w:val="DefaultParagraphFont"/>
    <w:link w:val="NoSpacing"/>
    <w:uiPriority w:val="1"/>
    <w:rsid w:val="00510A1B"/>
    <w:rPr>
      <w:rFonts w:eastAsiaTheme="minorEastAsia"/>
    </w:rPr>
  </w:style>
  <w:style w:type="paragraph" w:styleId="Header">
    <w:name w:val="header"/>
    <w:basedOn w:val="Normal"/>
    <w:link w:val="HeaderChar"/>
    <w:uiPriority w:val="99"/>
    <w:unhideWhenUsed/>
    <w:rsid w:val="00510A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0A1B"/>
  </w:style>
  <w:style w:type="paragraph" w:styleId="Footer">
    <w:name w:val="footer"/>
    <w:basedOn w:val="Normal"/>
    <w:link w:val="FooterChar"/>
    <w:uiPriority w:val="99"/>
    <w:unhideWhenUsed/>
    <w:rsid w:val="00510A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0A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3948707">
      <w:bodyDiv w:val="1"/>
      <w:marLeft w:val="0"/>
      <w:marRight w:val="0"/>
      <w:marTop w:val="0"/>
      <w:marBottom w:val="0"/>
      <w:divBdr>
        <w:top w:val="none" w:sz="0" w:space="0" w:color="auto"/>
        <w:left w:val="none" w:sz="0" w:space="0" w:color="auto"/>
        <w:bottom w:val="none" w:sz="0" w:space="0" w:color="auto"/>
        <w:right w:val="none" w:sz="0" w:space="0" w:color="auto"/>
      </w:divBdr>
    </w:div>
    <w:div w:id="510074430">
      <w:bodyDiv w:val="1"/>
      <w:marLeft w:val="0"/>
      <w:marRight w:val="0"/>
      <w:marTop w:val="0"/>
      <w:marBottom w:val="0"/>
      <w:divBdr>
        <w:top w:val="none" w:sz="0" w:space="0" w:color="auto"/>
        <w:left w:val="none" w:sz="0" w:space="0" w:color="auto"/>
        <w:bottom w:val="none" w:sz="0" w:space="0" w:color="auto"/>
        <w:right w:val="none" w:sz="0" w:space="0" w:color="auto"/>
      </w:divBdr>
    </w:div>
    <w:div w:id="542520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86/isrctn07988058"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786</Words>
  <Characters>4484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 pc</dc:creator>
  <cp:keywords/>
  <dc:description/>
  <cp:lastModifiedBy>JEMIMAH GITAU</cp:lastModifiedBy>
  <cp:revision>2</cp:revision>
  <dcterms:created xsi:type="dcterms:W3CDTF">2021-01-12T18:37:00Z</dcterms:created>
  <dcterms:modified xsi:type="dcterms:W3CDTF">2021-01-12T18:37:00Z</dcterms:modified>
</cp:coreProperties>
</file>